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95D0D" w14:textId="77777777" w:rsidR="006F57BE" w:rsidRDefault="006F57BE"/>
    <w:p w14:paraId="67635307" w14:textId="77777777" w:rsidR="006F57BE" w:rsidRDefault="006F57BE"/>
    <w:p w14:paraId="0E61CCC0" w14:textId="7326C6FF" w:rsidR="006F57BE" w:rsidRDefault="00C50BEC" w:rsidP="00955966">
      <w:pPr>
        <w:pStyle w:val="Title"/>
        <w:spacing w:after="240"/>
        <w:ind w:left="360"/>
      </w:pPr>
      <w:r>
        <w:t xml:space="preserve">BSIS </w:t>
      </w:r>
      <w:r w:rsidR="006F57BE">
        <w:t>Policies</w:t>
      </w:r>
    </w:p>
    <w:p w14:paraId="5F027E06" w14:textId="20F694FC" w:rsidR="00EF5B6D" w:rsidRDefault="00F81501" w:rsidP="00255118">
      <w:pPr>
        <w:pStyle w:val="ListParagraph"/>
        <w:numPr>
          <w:ilvl w:val="0"/>
          <w:numId w:val="2"/>
        </w:numPr>
        <w:spacing w:after="0"/>
      </w:pPr>
      <w:r>
        <w:t>Contravention of</w:t>
      </w:r>
      <w:r w:rsidR="00EF5B6D">
        <w:t xml:space="preserve"> these Policies may have consequences including suspension and expulsion from BSIS. </w:t>
      </w:r>
    </w:p>
    <w:p w14:paraId="26870C58" w14:textId="134F29C7" w:rsidR="00E64B7D" w:rsidRDefault="00D7581E" w:rsidP="00255118">
      <w:pPr>
        <w:pStyle w:val="ListParagraph"/>
        <w:numPr>
          <w:ilvl w:val="0"/>
          <w:numId w:val="2"/>
        </w:numPr>
        <w:spacing w:after="0"/>
      </w:pPr>
      <w:r>
        <w:t xml:space="preserve">Definitions: </w:t>
      </w:r>
    </w:p>
    <w:p w14:paraId="6B705684" w14:textId="34D263C1" w:rsidR="001445B6" w:rsidRDefault="001445B6" w:rsidP="00255118">
      <w:pPr>
        <w:pStyle w:val="ListParagraph"/>
        <w:numPr>
          <w:ilvl w:val="0"/>
          <w:numId w:val="1"/>
        </w:numPr>
        <w:spacing w:after="0"/>
      </w:pPr>
      <w:r>
        <w:t>Admin Team will refer to those who attend admin</w:t>
      </w:r>
      <w:r w:rsidR="00C50D11">
        <w:t>istration</w:t>
      </w:r>
      <w:r>
        <w:t xml:space="preserve"> meetings; being mainly instructors, desk administrators, Student Wellbeing Officers.</w:t>
      </w:r>
    </w:p>
    <w:p w14:paraId="7780E10F" w14:textId="678EC6DF" w:rsidR="001445B6" w:rsidRDefault="001445B6" w:rsidP="00255118">
      <w:pPr>
        <w:pStyle w:val="ListParagraph"/>
        <w:numPr>
          <w:ilvl w:val="0"/>
          <w:numId w:val="1"/>
        </w:numPr>
        <w:spacing w:after="0"/>
      </w:pPr>
      <w:r>
        <w:t>“BSIS” is an acronym for Brisbane School of Iberian Swordsmanship.</w:t>
      </w:r>
    </w:p>
    <w:p w14:paraId="2FB159E3" w14:textId="00677064" w:rsidR="00E64B7D" w:rsidRDefault="00367680" w:rsidP="00255118">
      <w:pPr>
        <w:pStyle w:val="ListParagraph"/>
        <w:numPr>
          <w:ilvl w:val="0"/>
          <w:numId w:val="1"/>
        </w:numPr>
        <w:spacing w:after="0"/>
      </w:pPr>
      <w:r>
        <w:t xml:space="preserve">Grades </w:t>
      </w:r>
      <w:r w:rsidR="00D7581E">
        <w:t xml:space="preserve">referred to in this document are </w:t>
      </w:r>
      <w:r w:rsidR="00E027E1">
        <w:t>grades</w:t>
      </w:r>
      <w:r w:rsidR="00D7581E">
        <w:t xml:space="preserve"> within BSIS. </w:t>
      </w:r>
      <w:proofErr w:type="spellStart"/>
      <w:r w:rsidR="00D7581E">
        <w:t>Eg.</w:t>
      </w:r>
      <w:proofErr w:type="spellEnd"/>
      <w:r w:rsidR="00D7581E">
        <w:t xml:space="preserve"> Novice, Apprentice, Scholar, Free Scholar and Provost. </w:t>
      </w:r>
    </w:p>
    <w:p w14:paraId="41D21854" w14:textId="77777777" w:rsidR="00E64B7D" w:rsidRDefault="00D7581E" w:rsidP="00255118">
      <w:pPr>
        <w:pStyle w:val="ListParagraph"/>
        <w:numPr>
          <w:ilvl w:val="0"/>
          <w:numId w:val="1"/>
        </w:numPr>
        <w:spacing w:after="0"/>
      </w:pPr>
      <w:r>
        <w:t xml:space="preserve">“ALHF” will stand for Australasian Living History Federation </w:t>
      </w:r>
    </w:p>
    <w:p w14:paraId="6DEC827A" w14:textId="7E1E5B41" w:rsidR="00E64B7D" w:rsidRDefault="00D7581E" w:rsidP="00255118">
      <w:pPr>
        <w:pStyle w:val="ListParagraph"/>
        <w:numPr>
          <w:ilvl w:val="0"/>
          <w:numId w:val="1"/>
        </w:numPr>
        <w:spacing w:after="0"/>
      </w:pPr>
      <w:r>
        <w:t>Instructor</w:t>
      </w:r>
      <w:r w:rsidR="002637E8">
        <w:t>s</w:t>
      </w:r>
      <w:r>
        <w:t xml:space="preserve"> will refer to </w:t>
      </w:r>
      <w:r w:rsidR="003E11B6">
        <w:t xml:space="preserve">those </w:t>
      </w:r>
      <w:r>
        <w:t>responsible for running lessons and coaching students</w:t>
      </w:r>
      <w:r w:rsidR="0034560E">
        <w:t>.</w:t>
      </w:r>
      <w:r>
        <w:t xml:space="preserve"> </w:t>
      </w:r>
    </w:p>
    <w:p w14:paraId="7E25B689" w14:textId="53506221" w:rsidR="00E64B7D" w:rsidRDefault="00F06CA6" w:rsidP="00255118">
      <w:pPr>
        <w:pStyle w:val="ListParagraph"/>
        <w:numPr>
          <w:ilvl w:val="0"/>
          <w:numId w:val="2"/>
        </w:numPr>
        <w:spacing w:after="0"/>
      </w:pPr>
      <w:r>
        <w:t xml:space="preserve">All </w:t>
      </w:r>
      <w:r w:rsidR="009964E2">
        <w:t>changes to policy documents</w:t>
      </w:r>
      <w:r w:rsidRPr="00F06CA6">
        <w:t xml:space="preserve"> </w:t>
      </w:r>
      <w:r>
        <w:t>will be approved by the Admin team.</w:t>
      </w:r>
      <w:r w:rsidR="00D7581E">
        <w:t xml:space="preserve"> </w:t>
      </w:r>
    </w:p>
    <w:p w14:paraId="4692C705" w14:textId="77777777" w:rsidR="00E64B7D" w:rsidRDefault="00D7581E" w:rsidP="00255118">
      <w:pPr>
        <w:pStyle w:val="ListParagraph"/>
        <w:numPr>
          <w:ilvl w:val="0"/>
          <w:numId w:val="2"/>
        </w:numPr>
        <w:spacing w:after="0"/>
      </w:pPr>
      <w:r>
        <w:t xml:space="preserve">All members should consider the risk of actions, and should be conscious of matters of safety, both for themselves and others. </w:t>
      </w:r>
    </w:p>
    <w:p w14:paraId="07E9E45C" w14:textId="410FC21C" w:rsidR="00E64B7D" w:rsidRDefault="002637E8" w:rsidP="00255118">
      <w:pPr>
        <w:pStyle w:val="ListParagraph"/>
        <w:numPr>
          <w:ilvl w:val="0"/>
          <w:numId w:val="2"/>
        </w:numPr>
        <w:spacing w:after="0"/>
      </w:pPr>
      <w:r>
        <w:t>The a</w:t>
      </w:r>
      <w:r w:rsidR="00E656EE">
        <w:t>dmin group</w:t>
      </w:r>
      <w:r w:rsidR="00D7581E">
        <w:t xml:space="preserve"> reserve</w:t>
      </w:r>
      <w:r w:rsidR="00E656EE">
        <w:t>s</w:t>
      </w:r>
      <w:r w:rsidR="00D7581E">
        <w:t xml:space="preserve"> the right to deny </w:t>
      </w:r>
      <w:r w:rsidR="00F81501">
        <w:t>members</w:t>
      </w:r>
      <w:r w:rsidR="00C26534">
        <w:t xml:space="preserve"> and visitors</w:t>
      </w:r>
      <w:r w:rsidR="00D7581E">
        <w:t xml:space="preserve"> </w:t>
      </w:r>
      <w:r>
        <w:t>permission to</w:t>
      </w:r>
      <w:r w:rsidR="00D7581E">
        <w:t xml:space="preserve"> undertak</w:t>
      </w:r>
      <w:r>
        <w:t>e selected</w:t>
      </w:r>
      <w:r w:rsidR="00D7581E">
        <w:t xml:space="preserve"> activities, </w:t>
      </w:r>
      <w:r w:rsidR="00C201DE">
        <w:t>for safety considerations</w:t>
      </w:r>
      <w:r w:rsidR="00D7581E">
        <w:t xml:space="preserve">. </w:t>
      </w:r>
    </w:p>
    <w:p w14:paraId="14968497" w14:textId="7CE3B827" w:rsidR="00955966" w:rsidRDefault="00955966" w:rsidP="00955966">
      <w:pPr>
        <w:pStyle w:val="ListParagraph"/>
        <w:numPr>
          <w:ilvl w:val="0"/>
          <w:numId w:val="2"/>
        </w:numPr>
        <w:spacing w:after="0"/>
      </w:pPr>
      <w:r>
        <w:t>To join BSIS a member must sign a waiver and complete a membership form.</w:t>
      </w:r>
    </w:p>
    <w:p w14:paraId="32EA5339" w14:textId="0B9C6E3B" w:rsidR="00E64B7D" w:rsidRDefault="00D7581E" w:rsidP="00255118">
      <w:pPr>
        <w:pStyle w:val="ListParagraph"/>
        <w:numPr>
          <w:ilvl w:val="0"/>
          <w:numId w:val="2"/>
        </w:numPr>
        <w:spacing w:after="0"/>
      </w:pPr>
      <w:r>
        <w:t xml:space="preserve">To remain a member of BSIS a member must </w:t>
      </w:r>
      <w:r w:rsidR="00723E52">
        <w:t>join</w:t>
      </w:r>
      <w:r>
        <w:t xml:space="preserve"> and remain a member of ALHF. </w:t>
      </w:r>
    </w:p>
    <w:p w14:paraId="6566F8E9" w14:textId="77777777" w:rsidR="00E64B7D" w:rsidRDefault="00D7581E" w:rsidP="00255118">
      <w:pPr>
        <w:pStyle w:val="ListParagraph"/>
        <w:numPr>
          <w:ilvl w:val="0"/>
          <w:numId w:val="2"/>
        </w:numPr>
        <w:spacing w:after="0"/>
      </w:pPr>
      <w:r>
        <w:t>Inclusiveness</w:t>
      </w:r>
      <w:r w:rsidR="008F08C4">
        <w:t>:</w:t>
      </w:r>
    </w:p>
    <w:p w14:paraId="3A67E780" w14:textId="60146D29" w:rsidR="00E64B7D" w:rsidRDefault="00D7581E" w:rsidP="00255118">
      <w:pPr>
        <w:pStyle w:val="ListParagraph"/>
        <w:numPr>
          <w:ilvl w:val="0"/>
          <w:numId w:val="5"/>
        </w:numPr>
        <w:spacing w:after="0"/>
      </w:pPr>
      <w:r>
        <w:t>BSIS attempts to maintain an inclusive environment.</w:t>
      </w:r>
    </w:p>
    <w:p w14:paraId="3F28DFB5" w14:textId="77777777" w:rsidR="00E64B7D" w:rsidRDefault="00D7581E" w:rsidP="00255118">
      <w:pPr>
        <w:pStyle w:val="ListParagraph"/>
        <w:numPr>
          <w:ilvl w:val="0"/>
          <w:numId w:val="5"/>
        </w:numPr>
        <w:spacing w:after="0"/>
      </w:pPr>
      <w:bookmarkStart w:id="0" w:name="__DdeLink__40_1553643567"/>
      <w:r>
        <w:t xml:space="preserve">At BSIS every member should be committed to treating people equally regardless of race, religion, age, sex, gender, disability and injury. </w:t>
      </w:r>
      <w:bookmarkEnd w:id="0"/>
    </w:p>
    <w:p w14:paraId="1E1B042A" w14:textId="77777777" w:rsidR="00E64B7D" w:rsidRDefault="00D7581E" w:rsidP="00255118">
      <w:pPr>
        <w:pStyle w:val="ListParagraph"/>
        <w:numPr>
          <w:ilvl w:val="0"/>
          <w:numId w:val="5"/>
        </w:numPr>
        <w:spacing w:after="0"/>
      </w:pPr>
      <w:r>
        <w:t xml:space="preserve">There is zero tolerance for harassment. </w:t>
      </w:r>
    </w:p>
    <w:p w14:paraId="0D7B77D5" w14:textId="77777777" w:rsidR="00E64B7D" w:rsidRDefault="00D7581E" w:rsidP="00255118">
      <w:pPr>
        <w:pStyle w:val="ListParagraph"/>
        <w:numPr>
          <w:ilvl w:val="0"/>
          <w:numId w:val="2"/>
        </w:numPr>
        <w:spacing w:after="0"/>
      </w:pPr>
      <w:r>
        <w:t>Disputes</w:t>
      </w:r>
      <w:r w:rsidR="008F08C4">
        <w:t>:</w:t>
      </w:r>
    </w:p>
    <w:p w14:paraId="54B0DF2C" w14:textId="77777777" w:rsidR="00E64B7D" w:rsidRDefault="00D7581E" w:rsidP="00255118">
      <w:pPr>
        <w:pStyle w:val="ListParagraph"/>
        <w:numPr>
          <w:ilvl w:val="0"/>
          <w:numId w:val="6"/>
        </w:numPr>
        <w:spacing w:after="0"/>
      </w:pPr>
      <w:r>
        <w:t>Members have the right to seek out arbitration on disputes and issues.</w:t>
      </w:r>
    </w:p>
    <w:p w14:paraId="4C9D9857" w14:textId="1B031A2D" w:rsidR="007F4D03" w:rsidRDefault="00912071" w:rsidP="00255118">
      <w:pPr>
        <w:pStyle w:val="ListParagraph"/>
        <w:numPr>
          <w:ilvl w:val="0"/>
          <w:numId w:val="6"/>
        </w:numPr>
        <w:spacing w:after="0"/>
      </w:pPr>
      <w:r>
        <w:t>Arbitrator</w:t>
      </w:r>
      <w:r w:rsidR="00D7581E">
        <w:t xml:space="preserve"> </w:t>
      </w:r>
      <w:r w:rsidR="007F4D03">
        <w:t>should be a member of the Admi</w:t>
      </w:r>
      <w:r w:rsidR="008C6702">
        <w:t>n team</w:t>
      </w:r>
      <w:r>
        <w:t xml:space="preserve"> designated wellbeing officer.  </w:t>
      </w:r>
    </w:p>
    <w:p w14:paraId="610FED7D" w14:textId="7104FD93" w:rsidR="002637E8" w:rsidRDefault="002637E8" w:rsidP="00255118">
      <w:pPr>
        <w:pStyle w:val="ListParagraph"/>
        <w:numPr>
          <w:ilvl w:val="0"/>
          <w:numId w:val="6"/>
        </w:numPr>
        <w:spacing w:after="0"/>
      </w:pPr>
      <w:r>
        <w:t>The arbitrator should ideally be an acceptable choice to both parties.</w:t>
      </w:r>
    </w:p>
    <w:p w14:paraId="6780F699" w14:textId="0EBED938" w:rsidR="002637E8" w:rsidRDefault="002637E8" w:rsidP="00255118">
      <w:pPr>
        <w:pStyle w:val="ListParagraph"/>
        <w:numPr>
          <w:ilvl w:val="0"/>
          <w:numId w:val="6"/>
        </w:numPr>
        <w:spacing w:after="0"/>
      </w:pPr>
      <w:r>
        <w:t>The arbitrator should ideally both be and be seen to be independent.</w:t>
      </w:r>
    </w:p>
    <w:p w14:paraId="4A9FF1EA" w14:textId="7EA0B3F4" w:rsidR="00AC462E" w:rsidRDefault="00AC462E" w:rsidP="00255118">
      <w:pPr>
        <w:pStyle w:val="ListParagraph"/>
        <w:numPr>
          <w:ilvl w:val="0"/>
          <w:numId w:val="6"/>
        </w:numPr>
        <w:spacing w:after="0"/>
      </w:pPr>
      <w:r>
        <w:t xml:space="preserve">The arbitrator should ideally be an acceptable choice to both </w:t>
      </w:r>
      <w:proofErr w:type="gramStart"/>
      <w:r>
        <w:t>parties, and</w:t>
      </w:r>
      <w:proofErr w:type="gramEnd"/>
      <w:r>
        <w:t xml:space="preserve"> be and be seen to be independent.</w:t>
      </w:r>
    </w:p>
    <w:p w14:paraId="73D902B0" w14:textId="14027B9B" w:rsidR="00752441" w:rsidRDefault="00506D3B" w:rsidP="00255118">
      <w:pPr>
        <w:spacing w:after="0"/>
      </w:pPr>
      <w:r>
        <w:t>10</w:t>
      </w:r>
      <w:r w:rsidR="007F4D03">
        <w:t xml:space="preserve">. </w:t>
      </w:r>
      <w:r w:rsidR="00752441">
        <w:t>Authenticity</w:t>
      </w:r>
      <w:r w:rsidR="008F08C4">
        <w:t>:</w:t>
      </w:r>
    </w:p>
    <w:p w14:paraId="6749071B" w14:textId="367DABE0" w:rsidR="002B56E8" w:rsidRDefault="008F08C4" w:rsidP="00255118">
      <w:pPr>
        <w:pStyle w:val="ListParagraph"/>
        <w:spacing w:after="0"/>
        <w:ind w:left="360"/>
      </w:pPr>
      <w:r>
        <w:t xml:space="preserve">a.   </w:t>
      </w:r>
      <w:r w:rsidR="002B56E8">
        <w:t xml:space="preserve"> </w:t>
      </w:r>
      <w:r>
        <w:t xml:space="preserve">BSIS aims to </w:t>
      </w:r>
      <w:r w:rsidR="007C56C2">
        <w:t xml:space="preserve">safely </w:t>
      </w:r>
      <w:r>
        <w:t>reconstruct the practice of historica</w:t>
      </w:r>
      <w:r w:rsidR="002B56E8">
        <w:t>l</w:t>
      </w:r>
      <w:r>
        <w:t xml:space="preserve"> martial arts.</w:t>
      </w:r>
    </w:p>
    <w:p w14:paraId="77A289AC" w14:textId="2F0995E5" w:rsidR="002B56E8" w:rsidRDefault="008F08C4" w:rsidP="00255118">
      <w:pPr>
        <w:pStyle w:val="ListParagraph"/>
        <w:spacing w:after="0"/>
        <w:ind w:left="360"/>
      </w:pPr>
      <w:r>
        <w:t xml:space="preserve">b.    </w:t>
      </w:r>
      <w:r w:rsidR="00713B8E">
        <w:t xml:space="preserve">The </w:t>
      </w:r>
      <w:r>
        <w:t>Martial Arts practiced at BSIS</w:t>
      </w:r>
      <w:r w:rsidR="007C56C2">
        <w:t xml:space="preserve"> a</w:t>
      </w:r>
      <w:r>
        <w:t xml:space="preserve">re </w:t>
      </w:r>
      <w:r w:rsidR="007C56C2">
        <w:t xml:space="preserve">primarily </w:t>
      </w:r>
      <w:r>
        <w:t xml:space="preserve">modelled on martial arts from the Iberian </w:t>
      </w:r>
      <w:r w:rsidR="002B56E8">
        <w:t>P</w:t>
      </w:r>
      <w:r>
        <w:t>eninsula</w:t>
      </w:r>
      <w:r w:rsidR="002B56E8">
        <w:t xml:space="preserve">. </w:t>
      </w:r>
      <w:r>
        <w:t xml:space="preserve"> </w:t>
      </w:r>
    </w:p>
    <w:p w14:paraId="318876C8" w14:textId="3F6C1C3D" w:rsidR="00E64B7D" w:rsidRDefault="008F08C4" w:rsidP="00255118">
      <w:pPr>
        <w:pStyle w:val="ListParagraph"/>
        <w:spacing w:after="0"/>
        <w:ind w:left="360"/>
      </w:pPr>
      <w:r>
        <w:t xml:space="preserve">c. </w:t>
      </w:r>
      <w:r w:rsidR="002B56E8">
        <w:t xml:space="preserve">   The key focus is on the </w:t>
      </w:r>
      <w:r w:rsidR="00713B8E">
        <w:t xml:space="preserve">Iberian </w:t>
      </w:r>
      <w:r w:rsidR="002B56E8">
        <w:t xml:space="preserve">swordsmanship school </w:t>
      </w:r>
      <w:r w:rsidR="00713B8E">
        <w:t xml:space="preserve">of </w:t>
      </w:r>
      <w:r w:rsidR="002B56E8">
        <w:t>L</w:t>
      </w:r>
      <w:r w:rsidR="002B56E8" w:rsidRPr="002B56E8">
        <w:t xml:space="preserve">a </w:t>
      </w:r>
      <w:proofErr w:type="spellStart"/>
      <w:r w:rsidR="002B56E8">
        <w:t>V</w:t>
      </w:r>
      <w:r w:rsidR="002B56E8" w:rsidRPr="002B56E8">
        <w:t>erdadera</w:t>
      </w:r>
      <w:proofErr w:type="spellEnd"/>
      <w:r w:rsidR="002B56E8" w:rsidRPr="002B56E8">
        <w:t xml:space="preserve"> </w:t>
      </w:r>
      <w:r w:rsidR="002B56E8">
        <w:t>D</w:t>
      </w:r>
      <w:r w:rsidR="002B56E8" w:rsidRPr="002B56E8">
        <w:t>estreza</w:t>
      </w:r>
      <w:r w:rsidR="002B56E8">
        <w:t>.</w:t>
      </w:r>
    </w:p>
    <w:p w14:paraId="3184170B" w14:textId="3E946180" w:rsidR="00F81501" w:rsidRDefault="00F81501" w:rsidP="00255118">
      <w:pPr>
        <w:pStyle w:val="ListParagraph"/>
        <w:spacing w:after="0"/>
        <w:ind w:left="360"/>
      </w:pPr>
      <w:r>
        <w:t xml:space="preserve">d.   BSIS teaching is based on historical documents and will identify when using other sources. </w:t>
      </w:r>
    </w:p>
    <w:p w14:paraId="1E26AB21" w14:textId="2CAE13CB" w:rsidR="00255118" w:rsidRPr="00F81501" w:rsidRDefault="00255118" w:rsidP="00255118">
      <w:pPr>
        <w:spacing w:after="0"/>
      </w:pPr>
      <w:r w:rsidRPr="00F81501">
        <w:t>1</w:t>
      </w:r>
      <w:r w:rsidR="00F81501">
        <w:t>1</w:t>
      </w:r>
      <w:r w:rsidRPr="00F81501">
        <w:t xml:space="preserve">. </w:t>
      </w:r>
      <w:r w:rsidR="00F81501">
        <w:t>When participating in BSIS approved activities (this does not include cross training at other clubs), m</w:t>
      </w:r>
      <w:r w:rsidRPr="00F81501">
        <w:t xml:space="preserve">embers will comply with </w:t>
      </w:r>
      <w:r w:rsidR="00F81501">
        <w:t>this and o</w:t>
      </w:r>
      <w:r w:rsidRPr="00F81501">
        <w:t xml:space="preserve">ther policy documents issued, including </w:t>
      </w:r>
    </w:p>
    <w:p w14:paraId="49321658" w14:textId="77777777" w:rsidR="00C13C36" w:rsidRDefault="00255118" w:rsidP="00255118">
      <w:pPr>
        <w:pStyle w:val="ListParagraph"/>
        <w:spacing w:after="0"/>
        <w:ind w:left="360"/>
      </w:pPr>
      <w:r w:rsidRPr="00F81501">
        <w:t>a. BSIS Protective Equipment &amp; Safety Standards.</w:t>
      </w:r>
      <w:r w:rsidR="00C13C36" w:rsidRPr="00C13C36">
        <w:t xml:space="preserve"> </w:t>
      </w:r>
    </w:p>
    <w:p w14:paraId="6631C77E" w14:textId="5A9D0D15" w:rsidR="00255118" w:rsidRPr="00F81501" w:rsidRDefault="00C13C36" w:rsidP="00255118">
      <w:pPr>
        <w:pStyle w:val="ListParagraph"/>
        <w:spacing w:after="0"/>
        <w:ind w:left="360"/>
      </w:pPr>
      <w:r>
        <w:t xml:space="preserve">b. </w:t>
      </w:r>
      <w:r w:rsidRPr="00F81501">
        <w:t xml:space="preserve">BSIS Pedagogy </w:t>
      </w:r>
      <w:r>
        <w:t xml:space="preserve">– </w:t>
      </w:r>
      <w:r w:rsidRPr="00F81501">
        <w:t>Instructor</w:t>
      </w:r>
      <w:r>
        <w:t xml:space="preserve"> </w:t>
      </w:r>
      <w:r w:rsidRPr="00F81501">
        <w:t>Principles Policy</w:t>
      </w:r>
    </w:p>
    <w:p w14:paraId="04B43052" w14:textId="1A578947" w:rsidR="00F06CA6" w:rsidRPr="00F81501" w:rsidRDefault="00C13C36" w:rsidP="00F06CA6">
      <w:pPr>
        <w:pStyle w:val="ListParagraph"/>
        <w:spacing w:after="0"/>
        <w:ind w:left="360"/>
      </w:pPr>
      <w:r>
        <w:t>c</w:t>
      </w:r>
      <w:r w:rsidR="00255118" w:rsidRPr="00F81501">
        <w:t>. BSIS Test Cutting Safety Guidelines</w:t>
      </w:r>
      <w:r w:rsidR="00F81501">
        <w:t xml:space="preserve"> (not yet issued)</w:t>
      </w:r>
      <w:r w:rsidR="00255118" w:rsidRPr="00F81501">
        <w:t>.</w:t>
      </w:r>
      <w:r w:rsidR="002B56E8" w:rsidRPr="00F81501">
        <w:t xml:space="preserve"> </w:t>
      </w:r>
    </w:p>
    <w:p w14:paraId="2921D475" w14:textId="712FDFA8" w:rsidR="00F06CA6" w:rsidRDefault="00C13C36" w:rsidP="00F06CA6">
      <w:pPr>
        <w:pStyle w:val="ListParagraph"/>
        <w:spacing w:after="0"/>
        <w:ind w:left="360"/>
      </w:pPr>
      <w:r>
        <w:t>d</w:t>
      </w:r>
      <w:r w:rsidR="00F06CA6" w:rsidRPr="00F81501">
        <w:t>. BSIS Risk Management Plans.</w:t>
      </w:r>
    </w:p>
    <w:p w14:paraId="3A0861CF" w14:textId="36DBC200" w:rsidR="00F81501" w:rsidRDefault="00C13C36" w:rsidP="00F81501">
      <w:pPr>
        <w:pStyle w:val="ListParagraph"/>
        <w:spacing w:after="0"/>
        <w:ind w:left="360"/>
      </w:pPr>
      <w:r>
        <w:t>e</w:t>
      </w:r>
      <w:r w:rsidR="00F81501">
        <w:t>. BSIS</w:t>
      </w:r>
      <w:r w:rsidR="00F81501" w:rsidRPr="00F81501">
        <w:t xml:space="preserve"> Group Child and Youth RMS</w:t>
      </w:r>
      <w:r w:rsidR="00F81501">
        <w:t xml:space="preserve"> (currently only in draft form</w:t>
      </w:r>
      <w:r w:rsidR="00A3427B">
        <w:t>)</w:t>
      </w:r>
      <w:r w:rsidR="00F81501">
        <w:t>.</w:t>
      </w:r>
      <w:bookmarkStart w:id="1" w:name="_GoBack"/>
      <w:bookmarkEnd w:id="1"/>
    </w:p>
    <w:p w14:paraId="60F65251" w14:textId="190FF3E0" w:rsidR="00F81501" w:rsidRDefault="00F81501" w:rsidP="00F81501">
      <w:pPr>
        <w:pStyle w:val="ListParagraph"/>
        <w:spacing w:after="0"/>
        <w:ind w:left="360"/>
      </w:pPr>
      <w:r>
        <w:lastRenderedPageBreak/>
        <w:t xml:space="preserve">e. </w:t>
      </w:r>
    </w:p>
    <w:sectPr w:rsidR="00F81501" w:rsidSect="006F57BE">
      <w:headerReference w:type="default" r:id="rId7"/>
      <w:pgSz w:w="11906" w:h="16838"/>
      <w:pgMar w:top="1440" w:right="1440" w:bottom="1440" w:left="144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00FC" w14:textId="77777777" w:rsidR="009366F0" w:rsidRDefault="009366F0" w:rsidP="00713B8E">
      <w:pPr>
        <w:spacing w:after="0" w:line="240" w:lineRule="auto"/>
      </w:pPr>
      <w:r>
        <w:separator/>
      </w:r>
    </w:p>
  </w:endnote>
  <w:endnote w:type="continuationSeparator" w:id="0">
    <w:p w14:paraId="0023D5E3" w14:textId="77777777" w:rsidR="009366F0" w:rsidRDefault="009366F0" w:rsidP="0071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0E23" w14:textId="77777777" w:rsidR="009366F0" w:rsidRDefault="009366F0" w:rsidP="00713B8E">
      <w:pPr>
        <w:spacing w:after="0" w:line="240" w:lineRule="auto"/>
      </w:pPr>
      <w:r>
        <w:separator/>
      </w:r>
    </w:p>
  </w:footnote>
  <w:footnote w:type="continuationSeparator" w:id="0">
    <w:p w14:paraId="12D632CF" w14:textId="77777777" w:rsidR="009366F0" w:rsidRDefault="009366F0" w:rsidP="0071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D517" w14:textId="3663FD81" w:rsidR="006F57BE" w:rsidRDefault="006F57BE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3500FC94" wp14:editId="333F9C49">
          <wp:simplePos x="0" y="0"/>
          <wp:positionH relativeFrom="margin">
            <wp:posOffset>-409575</wp:posOffset>
          </wp:positionH>
          <wp:positionV relativeFrom="margin">
            <wp:posOffset>-666750</wp:posOffset>
          </wp:positionV>
          <wp:extent cx="6562725" cy="1094295"/>
          <wp:effectExtent l="0" t="0" r="0" b="0"/>
          <wp:wrapNone/>
          <wp:docPr id="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94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5AF4"/>
    <w:multiLevelType w:val="multilevel"/>
    <w:tmpl w:val="0EB22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052F0"/>
    <w:multiLevelType w:val="multilevel"/>
    <w:tmpl w:val="07C448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7E6D"/>
    <w:multiLevelType w:val="multilevel"/>
    <w:tmpl w:val="DB481D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C0068A"/>
    <w:multiLevelType w:val="multilevel"/>
    <w:tmpl w:val="0BE827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6ADD"/>
    <w:multiLevelType w:val="multilevel"/>
    <w:tmpl w:val="E57A08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659D"/>
    <w:multiLevelType w:val="multilevel"/>
    <w:tmpl w:val="2E0AA9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4025"/>
    <w:multiLevelType w:val="multilevel"/>
    <w:tmpl w:val="FE1AE6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7D"/>
    <w:rsid w:val="000011F1"/>
    <w:rsid w:val="00003709"/>
    <w:rsid w:val="00007C9A"/>
    <w:rsid w:val="00093F5D"/>
    <w:rsid w:val="000B7BCA"/>
    <w:rsid w:val="000C0DBE"/>
    <w:rsid w:val="000D2C95"/>
    <w:rsid w:val="000E55E5"/>
    <w:rsid w:val="001445B6"/>
    <w:rsid w:val="00207E32"/>
    <w:rsid w:val="00255118"/>
    <w:rsid w:val="002637E8"/>
    <w:rsid w:val="002B56E8"/>
    <w:rsid w:val="00302DA6"/>
    <w:rsid w:val="00326411"/>
    <w:rsid w:val="0034560E"/>
    <w:rsid w:val="003479F7"/>
    <w:rsid w:val="00367680"/>
    <w:rsid w:val="003E11B6"/>
    <w:rsid w:val="003E64BC"/>
    <w:rsid w:val="00493D24"/>
    <w:rsid w:val="00494743"/>
    <w:rsid w:val="004B47DB"/>
    <w:rsid w:val="00506D3B"/>
    <w:rsid w:val="00586FAA"/>
    <w:rsid w:val="005A61D8"/>
    <w:rsid w:val="006155BE"/>
    <w:rsid w:val="006F57BE"/>
    <w:rsid w:val="00713B8E"/>
    <w:rsid w:val="00723E52"/>
    <w:rsid w:val="00752441"/>
    <w:rsid w:val="007C56C2"/>
    <w:rsid w:val="007F4D03"/>
    <w:rsid w:val="00820D60"/>
    <w:rsid w:val="008C6702"/>
    <w:rsid w:val="008D6733"/>
    <w:rsid w:val="008F08C4"/>
    <w:rsid w:val="00912071"/>
    <w:rsid w:val="009366F0"/>
    <w:rsid w:val="00955966"/>
    <w:rsid w:val="00956286"/>
    <w:rsid w:val="009964E2"/>
    <w:rsid w:val="00A3427B"/>
    <w:rsid w:val="00AC462E"/>
    <w:rsid w:val="00B002FB"/>
    <w:rsid w:val="00B15707"/>
    <w:rsid w:val="00B33D94"/>
    <w:rsid w:val="00C13C36"/>
    <w:rsid w:val="00C201DE"/>
    <w:rsid w:val="00C23B15"/>
    <w:rsid w:val="00C26534"/>
    <w:rsid w:val="00C50BEC"/>
    <w:rsid w:val="00C50D11"/>
    <w:rsid w:val="00D7581E"/>
    <w:rsid w:val="00DC7717"/>
    <w:rsid w:val="00DD61DB"/>
    <w:rsid w:val="00E027E1"/>
    <w:rsid w:val="00E03DAE"/>
    <w:rsid w:val="00E64B7D"/>
    <w:rsid w:val="00E656EE"/>
    <w:rsid w:val="00E711DE"/>
    <w:rsid w:val="00EF5B6D"/>
    <w:rsid w:val="00F06CA6"/>
    <w:rsid w:val="00F80392"/>
    <w:rsid w:val="00F81501"/>
    <w:rsid w:val="00FD03E3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40D2"/>
  <w15:docId w15:val="{FF0A6157-F6DD-4DF5-BFEA-7B02D2C1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qFormat/>
    <w:rsid w:val="005526CF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B1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B8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1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8E"/>
    <w:rPr>
      <w:sz w:val="22"/>
    </w:rPr>
  </w:style>
  <w:style w:type="character" w:customStyle="1" w:styleId="TitleChar">
    <w:name w:val="Title Char"/>
    <w:basedOn w:val="DefaultParagraphFont"/>
    <w:link w:val="Title"/>
    <w:uiPriority w:val="10"/>
    <w:qFormat/>
    <w:rsid w:val="006F57BE"/>
    <w:rPr>
      <w:rFonts w:ascii="Trajan Pro" w:eastAsiaTheme="majorEastAsia" w:hAnsi="Trajan Pro" w:cstheme="majorBidi"/>
      <w:spacing w:val="5"/>
      <w:kern w:val="2"/>
      <w:sz w:val="40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6F57BE"/>
    <w:pPr>
      <w:spacing w:before="120" w:after="480" w:line="240" w:lineRule="auto"/>
      <w:jc w:val="center"/>
    </w:pPr>
    <w:rPr>
      <w:rFonts w:ascii="Trajan Pro" w:eastAsiaTheme="majorEastAsia" w:hAnsi="Trajan Pro" w:cstheme="majorBidi"/>
      <w:spacing w:val="5"/>
      <w:kern w:val="2"/>
      <w:sz w:val="40"/>
      <w:szCs w:val="52"/>
    </w:rPr>
  </w:style>
  <w:style w:type="character" w:customStyle="1" w:styleId="TitleChar1">
    <w:name w:val="Title Char1"/>
    <w:basedOn w:val="DefaultParagraphFont"/>
    <w:uiPriority w:val="10"/>
    <w:rsid w:val="006F57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Tanzer</dc:creator>
  <dc:description/>
  <cp:lastModifiedBy>Kate Hickey</cp:lastModifiedBy>
  <cp:revision>50</cp:revision>
  <cp:lastPrinted>2019-09-02T08:57:00Z</cp:lastPrinted>
  <dcterms:created xsi:type="dcterms:W3CDTF">2019-07-10T02:54:00Z</dcterms:created>
  <dcterms:modified xsi:type="dcterms:W3CDTF">2019-11-25T11:46:00Z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